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4651F" w:rsidR="0094651F" w:rsidP="0094651F" w:rsidRDefault="0094651F" w14:paraId="daf7cab" w14:textId="daf7cab">
      <w:pPr>
        <w15:collapsed w:val="false"/>
        <w:rPr>
          <w:rFonts w:cs="Times New Roman"/>
          <w:szCs w:val="24"/>
        </w:rPr>
      </w:pPr>
      <w:bookmarkStart w:name="_GoBack" w:id="0"/>
      <w:bookmarkEnd w:id="0"/>
    </w:p>
    <w:p w:rsidRPr="0094651F" w:rsidR="0094651F" w:rsidP="0094651F" w:rsidRDefault="0094651F">
      <w:pPr>
        <w:rPr>
          <w:rFonts w:cs="Times New Roman"/>
          <w:b/>
          <w:szCs w:val="24"/>
        </w:rPr>
      </w:pPr>
      <w:r w:rsidRPr="0094651F">
        <w:rPr>
          <w:rFonts w:cs="Times New Roman"/>
          <w:b/>
          <w:szCs w:val="24"/>
        </w:rPr>
        <w:t>REPUBLIKA HRVATSKA</w:t>
      </w:r>
    </w:p>
    <w:p w:rsidRPr="0094651F" w:rsidR="0094651F" w:rsidP="0094651F" w:rsidRDefault="0094651F">
      <w:pPr>
        <w:rPr>
          <w:rFonts w:cs="Times New Roman"/>
          <w:b/>
          <w:szCs w:val="24"/>
        </w:rPr>
      </w:pPr>
      <w:r w:rsidRPr="0094651F">
        <w:rPr>
          <w:rFonts w:cs="Times New Roman"/>
          <w:b/>
          <w:szCs w:val="24"/>
        </w:rPr>
        <w:t>TRGOVAČKI SUD U SPLITU</w:t>
      </w:r>
      <w:r w:rsidRPr="0094651F">
        <w:rPr>
          <w:rFonts w:cs="Times New Roman"/>
          <w:szCs w:val="24"/>
        </w:rPr>
        <w:t xml:space="preserve">                                                         </w:t>
      </w:r>
      <w:r w:rsidRPr="0094651F">
        <w:rPr>
          <w:rFonts w:cs="Times New Roman"/>
          <w:szCs w:val="24"/>
        </w:rPr>
        <w:tab/>
        <w:t xml:space="preserve"> </w:t>
      </w:r>
      <w:r w:rsidRPr="0094651F">
        <w:rPr>
          <w:rFonts w:cs="Times New Roman"/>
          <w:b/>
          <w:szCs w:val="24"/>
        </w:rPr>
        <w:t>1.St-73/1999</w:t>
      </w:r>
    </w:p>
    <w:p w:rsidRPr="0094651F" w:rsidR="0094651F" w:rsidP="0094651F" w:rsidRDefault="0094651F">
      <w:pPr>
        <w:rPr>
          <w:rFonts w:cs="Times New Roman"/>
          <w:szCs w:val="24"/>
        </w:rPr>
      </w:pPr>
    </w:p>
    <w:p w:rsidRPr="0094651F" w:rsidR="0094651F" w:rsidP="0094651F" w:rsidRDefault="0094651F">
      <w:pPr>
        <w:rPr>
          <w:rFonts w:cs="Times New Roman"/>
          <w:b/>
          <w:szCs w:val="24"/>
        </w:rPr>
      </w:pPr>
      <w:r w:rsidRPr="0094651F">
        <w:rPr>
          <w:rFonts w:cs="Times New Roman"/>
          <w:szCs w:val="24"/>
        </w:rPr>
        <w:t xml:space="preserve">                                                            </w:t>
      </w:r>
      <w:r w:rsidRPr="0094651F">
        <w:rPr>
          <w:rFonts w:cs="Times New Roman"/>
          <w:b/>
          <w:szCs w:val="24"/>
        </w:rPr>
        <w:t xml:space="preserve">Z A P I S N I K                        </w:t>
      </w:r>
    </w:p>
    <w:p w:rsidRPr="0094651F" w:rsidR="0094651F" w:rsidP="0094651F" w:rsidRDefault="0094651F">
      <w:pPr>
        <w:rPr>
          <w:rFonts w:cs="Times New Roman"/>
          <w:b/>
          <w:szCs w:val="24"/>
        </w:rPr>
      </w:pPr>
    </w:p>
    <w:p w:rsidRPr="0094651F" w:rsidR="0094651F" w:rsidP="0094651F" w:rsidRDefault="0094651F">
      <w:pPr>
        <w:rPr>
          <w:rFonts w:cs="Times New Roman"/>
          <w:szCs w:val="24"/>
        </w:rPr>
      </w:pPr>
      <w:r w:rsidRPr="0094651F">
        <w:rPr>
          <w:rFonts w:cs="Times New Roman"/>
          <w:szCs w:val="24"/>
        </w:rPr>
        <w:t>Sastavljen kod Trgovačkog  suda u Splitu, dana 30.listopada 2019. godine s ročišta u stečajnom postupku nad dužnikom  JADROPLASTIKA d.d. u stečaju, Seget Donji, Konacvine 10., OIB: 84249240270 ,</w:t>
      </w:r>
    </w:p>
    <w:p w:rsidRPr="0094651F" w:rsidR="0094651F" w:rsidP="0094651F" w:rsidRDefault="0094651F">
      <w:pPr>
        <w:rPr>
          <w:rFonts w:cs="Times New Roman"/>
          <w:szCs w:val="24"/>
        </w:rPr>
      </w:pPr>
    </w:p>
    <w:p w:rsidRPr="0094651F" w:rsidR="0094651F" w:rsidP="0094651F" w:rsidRDefault="0094651F">
      <w:pPr>
        <w:jc w:val="center"/>
        <w:rPr>
          <w:rFonts w:cs="Times New Roman"/>
          <w:szCs w:val="24"/>
        </w:rPr>
      </w:pPr>
      <w:r w:rsidRPr="0094651F">
        <w:rPr>
          <w:rFonts w:cs="Times New Roman"/>
          <w:szCs w:val="24"/>
        </w:rPr>
        <w:t>SKUPŠTINA VJEROVNIKA</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Prisutni od suda:</w:t>
      </w:r>
    </w:p>
    <w:p w:rsidRPr="0094651F" w:rsidR="0094651F" w:rsidP="0094651F" w:rsidRDefault="0094651F">
      <w:pPr>
        <w:rPr>
          <w:rFonts w:cs="Times New Roman"/>
          <w:szCs w:val="24"/>
        </w:rPr>
      </w:pPr>
      <w:r w:rsidRPr="0094651F">
        <w:rPr>
          <w:rFonts w:cs="Times New Roman"/>
          <w:szCs w:val="24"/>
        </w:rPr>
        <w:t>Velimir Vuković, stečajni sudac</w:t>
      </w:r>
    </w:p>
    <w:p w:rsidRPr="0094651F" w:rsidR="0094651F" w:rsidP="0094651F" w:rsidRDefault="00FA6651">
      <w:pPr>
        <w:rPr>
          <w:rFonts w:cs="Times New Roman"/>
          <w:szCs w:val="24"/>
        </w:rPr>
      </w:pPr>
      <w:r>
        <w:rPr>
          <w:rFonts w:cs="Times New Roman"/>
          <w:szCs w:val="24"/>
        </w:rPr>
        <w:t>Sanja Periš</w:t>
      </w:r>
      <w:r w:rsidRPr="0094651F" w:rsidR="0094651F">
        <w:rPr>
          <w:rFonts w:cs="Times New Roman"/>
          <w:szCs w:val="24"/>
        </w:rPr>
        <w:t>, zapisničar</w:t>
      </w:r>
    </w:p>
    <w:p w:rsidRPr="0094651F" w:rsidR="0094651F" w:rsidP="0094651F" w:rsidRDefault="0094651F">
      <w:pPr>
        <w:jc w:val="center"/>
        <w:rPr>
          <w:rFonts w:cs="Times New Roman"/>
          <w:szCs w:val="24"/>
        </w:rPr>
      </w:pPr>
      <w:r w:rsidRPr="0094651F">
        <w:rPr>
          <w:rFonts w:cs="Times New Roman"/>
          <w:szCs w:val="24"/>
        </w:rPr>
        <w:t xml:space="preserve">Početak u </w:t>
      </w:r>
      <w:r>
        <w:rPr>
          <w:rFonts w:cs="Times New Roman"/>
          <w:szCs w:val="24"/>
        </w:rPr>
        <w:t>9</w:t>
      </w:r>
      <w:r w:rsidRPr="0094651F">
        <w:rPr>
          <w:rFonts w:cs="Times New Roman"/>
          <w:szCs w:val="24"/>
        </w:rPr>
        <w:t>,</w:t>
      </w:r>
      <w:r>
        <w:rPr>
          <w:rFonts w:cs="Times New Roman"/>
          <w:szCs w:val="24"/>
        </w:rPr>
        <w:t>3</w:t>
      </w:r>
      <w:r w:rsidRPr="0094651F">
        <w:rPr>
          <w:rFonts w:cs="Times New Roman"/>
          <w:szCs w:val="24"/>
        </w:rPr>
        <w:t>0 sati.</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Utvrđuje se da su pristupili:</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 xml:space="preserve">Anči Bašić, stečajni  upravitelj  </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 xml:space="preserve">Za vjerovnike: </w:t>
      </w:r>
    </w:p>
    <w:p w:rsidRPr="0094651F" w:rsidR="0094651F" w:rsidP="0094651F" w:rsidRDefault="0094651F">
      <w:pPr>
        <w:pStyle w:val="Bezproreda"/>
        <w:ind w:left="360"/>
        <w:rPr>
          <w:rFonts w:ascii="Times New Roman" w:hAnsi="Times New Roman"/>
          <w:sz w:val="24"/>
          <w:szCs w:val="24"/>
        </w:rPr>
      </w:pPr>
      <w:r w:rsidRPr="0094651F">
        <w:rPr>
          <w:rFonts w:ascii="Times New Roman" w:hAnsi="Times New Roman"/>
          <w:sz w:val="24"/>
          <w:szCs w:val="24"/>
        </w:rPr>
        <w:t xml:space="preserve">1.  Republika Hrvatska, Ministarstvo financija, Porezna uprava Split, </w:t>
      </w:r>
      <w:r w:rsidR="00411E15">
        <w:rPr>
          <w:rFonts w:ascii="Times New Roman" w:hAnsi="Times New Roman"/>
          <w:sz w:val="24"/>
          <w:szCs w:val="24"/>
        </w:rPr>
        <w:t>Lendi Pezzi</w:t>
      </w:r>
      <w:r w:rsidRPr="0094651F">
        <w:rPr>
          <w:rFonts w:ascii="Times New Roman" w:hAnsi="Times New Roman"/>
          <w:sz w:val="24"/>
          <w:szCs w:val="24"/>
        </w:rPr>
        <w:t xml:space="preserve"> zamjenik ŽDO Split </w:t>
      </w:r>
    </w:p>
    <w:p w:rsidRPr="0094651F" w:rsidR="0094651F" w:rsidP="0094651F" w:rsidRDefault="0094651F">
      <w:pPr>
        <w:rPr>
          <w:rFonts w:cs="Times New Roman"/>
          <w:szCs w:val="24"/>
        </w:rPr>
      </w:pPr>
      <w:r w:rsidRPr="0094651F">
        <w:rPr>
          <w:rFonts w:cs="Times New Roman"/>
          <w:szCs w:val="24"/>
        </w:rPr>
        <w:t xml:space="preserve">      </w:t>
      </w:r>
      <w:r>
        <w:rPr>
          <w:rFonts w:cs="Times New Roman"/>
          <w:szCs w:val="24"/>
        </w:rPr>
        <w:t>2</w:t>
      </w:r>
      <w:r w:rsidRPr="0094651F">
        <w:rPr>
          <w:rFonts w:cs="Times New Roman"/>
          <w:szCs w:val="24"/>
        </w:rPr>
        <w:t>.založni</w:t>
      </w:r>
      <w:r>
        <w:rPr>
          <w:rFonts w:cs="Times New Roman"/>
          <w:szCs w:val="24"/>
        </w:rPr>
        <w:t xml:space="preserve"> i stečajni</w:t>
      </w:r>
      <w:r w:rsidRPr="0094651F">
        <w:rPr>
          <w:rFonts w:cs="Times New Roman"/>
          <w:szCs w:val="24"/>
        </w:rPr>
        <w:t xml:space="preserve"> vjerovnik: Nautički centar Trogir</w:t>
      </w:r>
      <w:r>
        <w:rPr>
          <w:rFonts w:cs="Times New Roman"/>
          <w:szCs w:val="24"/>
        </w:rPr>
        <w:t xml:space="preserve"> d.o.o.</w:t>
      </w:r>
      <w:r w:rsidR="007B0EB5">
        <w:rPr>
          <w:rFonts w:cs="Times New Roman"/>
          <w:szCs w:val="24"/>
        </w:rPr>
        <w:t>, punomoćnici Damir Mokrović, odvjetnik u Zagrebu te Marija Barać, zaposlenica vjerovnika</w:t>
      </w:r>
    </w:p>
    <w:p w:rsidRPr="0094651F" w:rsidR="0094651F" w:rsidP="0094651F" w:rsidRDefault="0094651F">
      <w:pPr>
        <w:rPr>
          <w:rFonts w:cs="Times New Roman"/>
          <w:szCs w:val="24"/>
        </w:rPr>
      </w:pPr>
    </w:p>
    <w:p w:rsidRPr="0094651F" w:rsidR="0094651F" w:rsidP="0094651F" w:rsidRDefault="0094651F">
      <w:pPr>
        <w:ind w:firstLine="708"/>
        <w:rPr>
          <w:rFonts w:cs="Times New Roman"/>
          <w:szCs w:val="24"/>
        </w:rPr>
      </w:pPr>
      <w:r w:rsidRPr="0094651F">
        <w:rPr>
          <w:rFonts w:cs="Times New Roman"/>
          <w:szCs w:val="24"/>
        </w:rPr>
        <w:t xml:space="preserve">Utvrđuje se da je Rješenjem ovog suda posl. broj: 1. St-73/1999 od </w:t>
      </w:r>
      <w:r>
        <w:rPr>
          <w:rFonts w:cs="Times New Roman"/>
          <w:szCs w:val="24"/>
        </w:rPr>
        <w:t>11</w:t>
      </w:r>
      <w:r w:rsidRPr="0094651F">
        <w:rPr>
          <w:rFonts w:cs="Times New Roman"/>
          <w:szCs w:val="24"/>
        </w:rPr>
        <w:t>.</w:t>
      </w:r>
      <w:r>
        <w:rPr>
          <w:rFonts w:cs="Times New Roman"/>
          <w:szCs w:val="24"/>
        </w:rPr>
        <w:t>listopada</w:t>
      </w:r>
      <w:r w:rsidRPr="0094651F">
        <w:rPr>
          <w:rFonts w:cs="Times New Roman"/>
          <w:szCs w:val="24"/>
        </w:rPr>
        <w:t xml:space="preserve">  201</w:t>
      </w:r>
      <w:r>
        <w:rPr>
          <w:rFonts w:cs="Times New Roman"/>
          <w:szCs w:val="24"/>
        </w:rPr>
        <w:t>9</w:t>
      </w:r>
      <w:r w:rsidRPr="0094651F">
        <w:rPr>
          <w:rFonts w:cs="Times New Roman"/>
          <w:szCs w:val="24"/>
        </w:rPr>
        <w:t>. godine  stečajni sudac sazvao skupštinu vjerovnika sa sljedećim:</w:t>
      </w:r>
    </w:p>
    <w:p w:rsidRPr="0094651F" w:rsidR="0094651F" w:rsidP="0094651F" w:rsidRDefault="0094651F">
      <w:pPr>
        <w:rPr>
          <w:rFonts w:cs="Times New Roman"/>
          <w:szCs w:val="24"/>
        </w:rPr>
      </w:pPr>
    </w:p>
    <w:p w:rsidR="0094651F" w:rsidP="0094651F" w:rsidRDefault="0094651F">
      <w:pPr>
        <w:jc w:val="center"/>
        <w:rPr>
          <w:rFonts w:cs="Times New Roman"/>
          <w:szCs w:val="24"/>
        </w:rPr>
      </w:pPr>
      <w:r w:rsidRPr="0094651F">
        <w:rPr>
          <w:rFonts w:cs="Times New Roman"/>
          <w:szCs w:val="24"/>
        </w:rPr>
        <w:t>DNEVNIM REDOM</w:t>
      </w:r>
    </w:p>
    <w:p w:rsidRPr="0094651F" w:rsidR="00A35975" w:rsidP="0094651F" w:rsidRDefault="00A35975">
      <w:pPr>
        <w:jc w:val="center"/>
        <w:rPr>
          <w:rFonts w:cs="Times New Roman"/>
          <w:szCs w:val="24"/>
        </w:rPr>
      </w:pPr>
    </w:p>
    <w:p w:rsidR="0094651F" w:rsidP="0094651F" w:rsidRDefault="0094651F">
      <w:pPr>
        <w:pStyle w:val="Tijeloteksta"/>
        <w:numPr>
          <w:ilvl w:val="0"/>
          <w:numId w:val="3"/>
        </w:numPr>
      </w:pPr>
      <w:r>
        <w:t xml:space="preserve">Izvješće stečajnog upravitelja o tijeku stečajnog postupka i stanju stečajne mase od 11.listopada 2019. godine. </w:t>
      </w:r>
    </w:p>
    <w:p w:rsidR="0094651F" w:rsidP="0094651F" w:rsidRDefault="0094651F">
      <w:pPr>
        <w:pStyle w:val="Tijeloteksta"/>
        <w:numPr>
          <w:ilvl w:val="0"/>
          <w:numId w:val="3"/>
        </w:numPr>
      </w:pPr>
      <w:r>
        <w:t xml:space="preserve">Donošenje odluke  o prodaji nekretnine  stečajnog dužnika sa svim teretima upisanim u zemljišnoj knjizi. </w:t>
      </w:r>
    </w:p>
    <w:p w:rsidRPr="0094651F" w:rsidR="0094651F" w:rsidP="0094651F" w:rsidRDefault="0094651F">
      <w:pPr>
        <w:pStyle w:val="Odlomakpopisa"/>
        <w:numPr>
          <w:ilvl w:val="0"/>
          <w:numId w:val="3"/>
        </w:numPr>
        <w:rPr>
          <w:rFonts w:cs="Times New Roman"/>
          <w:szCs w:val="24"/>
        </w:rPr>
      </w:pPr>
      <w:r>
        <w:t>Razno</w:t>
      </w:r>
    </w:p>
    <w:p w:rsidR="0094651F" w:rsidP="0094651F" w:rsidRDefault="0094651F">
      <w:pPr>
        <w:ind w:firstLine="708"/>
        <w:jc w:val="both"/>
        <w:rPr>
          <w:rFonts w:cs="Times New Roman"/>
          <w:szCs w:val="24"/>
        </w:rPr>
      </w:pPr>
    </w:p>
    <w:p w:rsidRPr="0094651F" w:rsidR="0094651F" w:rsidP="0094651F" w:rsidRDefault="0094651F">
      <w:pPr>
        <w:ind w:firstLine="708"/>
        <w:jc w:val="both"/>
        <w:rPr>
          <w:rFonts w:cs="Times New Roman"/>
          <w:szCs w:val="24"/>
        </w:rPr>
      </w:pPr>
      <w:r w:rsidRPr="0094651F">
        <w:rPr>
          <w:rFonts w:cs="Times New Roman"/>
          <w:szCs w:val="24"/>
        </w:rPr>
        <w:t xml:space="preserve">Utvrđuje se da je Rješenje o sazivanju skupštine vjerovnika istaknuto na e-oglasnoj ploči  suda  dana </w:t>
      </w:r>
      <w:r w:rsidR="00A35975">
        <w:rPr>
          <w:rFonts w:cs="Times New Roman"/>
          <w:szCs w:val="24"/>
        </w:rPr>
        <w:t>11</w:t>
      </w:r>
      <w:r w:rsidRPr="0094651F">
        <w:rPr>
          <w:rFonts w:cs="Times New Roman"/>
          <w:szCs w:val="24"/>
        </w:rPr>
        <w:t xml:space="preserve">. </w:t>
      </w:r>
      <w:r w:rsidR="00A35975">
        <w:rPr>
          <w:rFonts w:cs="Times New Roman"/>
          <w:szCs w:val="24"/>
        </w:rPr>
        <w:t>listopada</w:t>
      </w:r>
      <w:r w:rsidRPr="0094651F">
        <w:rPr>
          <w:rFonts w:cs="Times New Roman"/>
          <w:szCs w:val="24"/>
        </w:rPr>
        <w:t xml:space="preserve"> 201</w:t>
      </w:r>
      <w:r w:rsidR="00A35975">
        <w:rPr>
          <w:rFonts w:cs="Times New Roman"/>
          <w:szCs w:val="24"/>
        </w:rPr>
        <w:t>9</w:t>
      </w:r>
      <w:r w:rsidRPr="0094651F">
        <w:rPr>
          <w:rFonts w:cs="Times New Roman"/>
          <w:szCs w:val="24"/>
        </w:rPr>
        <w:t>. godine.</w:t>
      </w:r>
    </w:p>
    <w:p w:rsidRPr="0094651F" w:rsidR="0094651F" w:rsidP="0094651F" w:rsidRDefault="0094651F">
      <w:pPr>
        <w:pStyle w:val="Tijeloteksta"/>
      </w:pPr>
    </w:p>
    <w:p w:rsidR="0094651F" w:rsidP="0094651F" w:rsidRDefault="0094651F">
      <w:pPr>
        <w:jc w:val="both"/>
        <w:rPr>
          <w:rFonts w:cs="Times New Roman"/>
          <w:szCs w:val="24"/>
        </w:rPr>
      </w:pPr>
      <w:r w:rsidRPr="0094651F">
        <w:rPr>
          <w:rFonts w:cs="Times New Roman"/>
          <w:szCs w:val="24"/>
        </w:rPr>
        <w:tab/>
        <w:t xml:space="preserve">Utvrđuje se da je stečajni upravitelj ovom sudu dana </w:t>
      </w:r>
      <w:r w:rsidR="00A35975">
        <w:rPr>
          <w:rFonts w:cs="Times New Roman"/>
          <w:szCs w:val="24"/>
        </w:rPr>
        <w:t>11</w:t>
      </w:r>
      <w:r w:rsidRPr="0094651F">
        <w:rPr>
          <w:rFonts w:cs="Times New Roman"/>
          <w:szCs w:val="24"/>
        </w:rPr>
        <w:t>.</w:t>
      </w:r>
      <w:r w:rsidR="00A35975">
        <w:rPr>
          <w:rFonts w:cs="Times New Roman"/>
          <w:szCs w:val="24"/>
        </w:rPr>
        <w:t>listopada</w:t>
      </w:r>
      <w:r w:rsidRPr="0094651F">
        <w:rPr>
          <w:rFonts w:cs="Times New Roman"/>
          <w:szCs w:val="24"/>
        </w:rPr>
        <w:t xml:space="preserve"> 201</w:t>
      </w:r>
      <w:r w:rsidR="00A35975">
        <w:rPr>
          <w:rFonts w:cs="Times New Roman"/>
          <w:szCs w:val="24"/>
        </w:rPr>
        <w:t>9</w:t>
      </w:r>
      <w:r w:rsidRPr="0094651F">
        <w:rPr>
          <w:rFonts w:cs="Times New Roman"/>
          <w:szCs w:val="24"/>
        </w:rPr>
        <w:t xml:space="preserve">.godine dostavio izvješće stečajnog upravitelja o tijeku stečajnog postupka, koje je istaknuto na e-oglasnoj ploči dana </w:t>
      </w:r>
      <w:r w:rsidR="00A35975">
        <w:rPr>
          <w:rFonts w:cs="Times New Roman"/>
          <w:szCs w:val="24"/>
        </w:rPr>
        <w:t>11</w:t>
      </w:r>
      <w:r w:rsidRPr="0094651F">
        <w:rPr>
          <w:rFonts w:cs="Times New Roman"/>
          <w:szCs w:val="24"/>
        </w:rPr>
        <w:t xml:space="preserve">. </w:t>
      </w:r>
      <w:r w:rsidR="00A35975">
        <w:rPr>
          <w:rFonts w:cs="Times New Roman"/>
          <w:szCs w:val="24"/>
        </w:rPr>
        <w:t>listopada</w:t>
      </w:r>
      <w:r w:rsidRPr="0094651F">
        <w:rPr>
          <w:rFonts w:cs="Times New Roman"/>
          <w:szCs w:val="24"/>
        </w:rPr>
        <w:t xml:space="preserve"> 201</w:t>
      </w:r>
      <w:r w:rsidR="00A35975">
        <w:rPr>
          <w:rFonts w:cs="Times New Roman"/>
          <w:szCs w:val="24"/>
        </w:rPr>
        <w:t>9</w:t>
      </w:r>
      <w:r w:rsidRPr="0094651F">
        <w:rPr>
          <w:rFonts w:cs="Times New Roman"/>
          <w:szCs w:val="24"/>
        </w:rPr>
        <w:t>. godine</w:t>
      </w:r>
    </w:p>
    <w:p w:rsidR="00A35975" w:rsidP="0094651F" w:rsidRDefault="00A35975">
      <w:pPr>
        <w:jc w:val="both"/>
        <w:rPr>
          <w:rFonts w:cs="Times New Roman"/>
          <w:szCs w:val="24"/>
        </w:rPr>
      </w:pPr>
    </w:p>
    <w:p w:rsidRPr="0094651F" w:rsidR="00A35975" w:rsidP="0094651F" w:rsidRDefault="00A35975">
      <w:pPr>
        <w:jc w:val="both"/>
        <w:rPr>
          <w:rFonts w:cs="Times New Roman"/>
          <w:szCs w:val="24"/>
        </w:rPr>
      </w:pPr>
      <w:r>
        <w:rPr>
          <w:rFonts w:cs="Times New Roman"/>
          <w:szCs w:val="24"/>
        </w:rPr>
        <w:tab/>
        <w:t xml:space="preserve">Nadalje, utvrđuje se da je rješenjem suda </w:t>
      </w:r>
      <w:r w:rsidRPr="0094651F">
        <w:rPr>
          <w:rFonts w:cs="Times New Roman"/>
          <w:szCs w:val="24"/>
        </w:rPr>
        <w:t xml:space="preserve">1. St-73/1999 od </w:t>
      </w:r>
      <w:r>
        <w:rPr>
          <w:rFonts w:cs="Times New Roman"/>
          <w:szCs w:val="24"/>
        </w:rPr>
        <w:t>19</w:t>
      </w:r>
      <w:r w:rsidRPr="0094651F">
        <w:rPr>
          <w:rFonts w:cs="Times New Roman"/>
          <w:szCs w:val="24"/>
        </w:rPr>
        <w:t>.</w:t>
      </w:r>
      <w:r>
        <w:rPr>
          <w:rFonts w:cs="Times New Roman"/>
          <w:szCs w:val="24"/>
        </w:rPr>
        <w:t xml:space="preserve">kolovoza </w:t>
      </w:r>
      <w:r w:rsidRPr="0094651F">
        <w:rPr>
          <w:rFonts w:cs="Times New Roman"/>
          <w:szCs w:val="24"/>
        </w:rPr>
        <w:t>201</w:t>
      </w:r>
      <w:r>
        <w:rPr>
          <w:rFonts w:cs="Times New Roman"/>
          <w:szCs w:val="24"/>
        </w:rPr>
        <w:t>9</w:t>
      </w:r>
      <w:r w:rsidRPr="0094651F">
        <w:rPr>
          <w:rFonts w:cs="Times New Roman"/>
          <w:szCs w:val="24"/>
        </w:rPr>
        <w:t>.</w:t>
      </w:r>
      <w:r>
        <w:rPr>
          <w:rFonts w:cs="Times New Roman"/>
          <w:szCs w:val="24"/>
        </w:rPr>
        <w:t xml:space="preserve"> donese</w:t>
      </w:r>
      <w:r w:rsidR="00F96D67">
        <w:rPr>
          <w:rFonts w:cs="Times New Roman"/>
          <w:szCs w:val="24"/>
        </w:rPr>
        <w:t xml:space="preserve">no rješenje o ispravku  tablice utvrđenih tražbina, na način da su vjerovnici </w:t>
      </w:r>
      <w:r w:rsidR="00411E15">
        <w:rPr>
          <w:rFonts w:cs="Times New Roman"/>
          <w:szCs w:val="24"/>
        </w:rPr>
        <w:t xml:space="preserve">- </w:t>
      </w:r>
      <w:r w:rsidR="00F96D67">
        <w:rPr>
          <w:rFonts w:cs="Times New Roman"/>
          <w:szCs w:val="24"/>
        </w:rPr>
        <w:t xml:space="preserve">radnici svoje tražbine ustupili vjerovniku </w:t>
      </w:r>
      <w:r w:rsidRPr="0094651F" w:rsidR="00F96D67">
        <w:rPr>
          <w:rFonts w:cs="Times New Roman"/>
          <w:szCs w:val="24"/>
        </w:rPr>
        <w:t>Nautički centar Trogir</w:t>
      </w:r>
      <w:r w:rsidR="00F96D67">
        <w:rPr>
          <w:rFonts w:cs="Times New Roman"/>
          <w:szCs w:val="24"/>
        </w:rPr>
        <w:t xml:space="preserve"> d.o.o  Zagreb.</w:t>
      </w:r>
    </w:p>
    <w:p w:rsidRPr="0094651F" w:rsidR="0094651F" w:rsidP="0094651F" w:rsidRDefault="0094651F">
      <w:pPr>
        <w:spacing w:before="200"/>
        <w:ind w:firstLine="708"/>
        <w:jc w:val="both"/>
        <w:rPr>
          <w:rFonts w:eastAsia="Times New Roman" w:cs="Times New Roman"/>
          <w:szCs w:val="24"/>
        </w:rPr>
      </w:pPr>
      <w:r w:rsidRPr="0094651F">
        <w:rPr>
          <w:rFonts w:eastAsia="Times New Roman" w:cs="Times New Roman"/>
          <w:szCs w:val="24"/>
        </w:rPr>
        <w:lastRenderedPageBreak/>
        <w:t>Utvrđuje se da na današnjoj Skupštini vjerovnika pravo glasa imaju vjerovnici:</w:t>
      </w:r>
    </w:p>
    <w:p w:rsidRPr="0094651F" w:rsidR="0094651F" w:rsidP="0094651F" w:rsidRDefault="0094651F">
      <w:pPr>
        <w:spacing w:before="200"/>
        <w:ind w:firstLine="708"/>
        <w:jc w:val="both"/>
        <w:rPr>
          <w:rFonts w:eastAsia="Times New Roman" w:cs="Times New Roman"/>
          <w:szCs w:val="24"/>
        </w:rPr>
      </w:pPr>
    </w:p>
    <w:p w:rsidRPr="0094651F" w:rsidR="00F96D67" w:rsidP="00F96D67" w:rsidRDefault="00F96D67">
      <w:pPr>
        <w:pStyle w:val="Bezproreda"/>
        <w:ind w:left="720"/>
        <w:rPr>
          <w:rFonts w:ascii="Times New Roman" w:hAnsi="Times New Roman"/>
          <w:sz w:val="24"/>
          <w:szCs w:val="24"/>
        </w:rPr>
      </w:pPr>
    </w:p>
    <w:p w:rsidRPr="0094651F" w:rsidR="0094651F" w:rsidP="0094651F" w:rsidRDefault="0094651F">
      <w:pPr>
        <w:rPr>
          <w:rFonts w:cs="Times New Roman"/>
          <w:szCs w:val="24"/>
        </w:rPr>
      </w:pPr>
      <w:r w:rsidRPr="0094651F">
        <w:rPr>
          <w:rFonts w:cs="Times New Roman"/>
          <w:szCs w:val="24"/>
        </w:rPr>
        <w:t xml:space="preserve">       </w:t>
      </w:r>
      <w:r w:rsidR="00F96D67">
        <w:rPr>
          <w:rFonts w:cs="Times New Roman"/>
          <w:szCs w:val="24"/>
        </w:rPr>
        <w:t>1</w:t>
      </w:r>
      <w:r w:rsidRPr="0094651F">
        <w:rPr>
          <w:rFonts w:cs="Times New Roman"/>
          <w:szCs w:val="24"/>
        </w:rPr>
        <w:t xml:space="preserve">.Republika Hrvatska, Ministarstvo financija, Porezna uprava Split, ; ................................................................... </w:t>
      </w:r>
      <w:r w:rsidR="005E6844">
        <w:rPr>
          <w:rFonts w:cs="Times New Roman"/>
          <w:szCs w:val="24"/>
        </w:rPr>
        <w:t>...........................................</w:t>
      </w:r>
      <w:r w:rsidRPr="0094651F">
        <w:rPr>
          <w:rFonts w:cs="Times New Roman"/>
          <w:szCs w:val="24"/>
        </w:rPr>
        <w:t xml:space="preserve">      456.518,57 glasova</w:t>
      </w:r>
    </w:p>
    <w:p w:rsidR="00007D02" w:rsidP="00007D02" w:rsidRDefault="0094651F">
      <w:pPr>
        <w:pStyle w:val="Default"/>
      </w:pPr>
      <w:r w:rsidRPr="0094651F">
        <w:t xml:space="preserve">      </w:t>
      </w:r>
      <w:r w:rsidR="00195179">
        <w:t>2</w:t>
      </w:r>
      <w:r w:rsidRPr="0094651F">
        <w:t xml:space="preserve">.založni </w:t>
      </w:r>
      <w:r w:rsidR="00F96D67">
        <w:t xml:space="preserve">i stečajni </w:t>
      </w:r>
      <w:r w:rsidRPr="0094651F">
        <w:t xml:space="preserve">vjerovnik: Nautički centar Trogir, ........................    1.380.779,11 </w:t>
      </w:r>
      <w:r w:rsidR="00007D02">
        <w:t xml:space="preserve">i </w:t>
      </w:r>
    </w:p>
    <w:p w:rsidRPr="00007D02" w:rsidR="0094651F" w:rsidP="00007D02" w:rsidRDefault="00007D02">
      <w:pPr>
        <w:rPr>
          <w:rFonts w:cs="Times New Roman"/>
          <w:szCs w:val="24"/>
        </w:rPr>
      </w:pPr>
      <w:r>
        <w:t xml:space="preserve"> </w:t>
      </w:r>
      <w:r>
        <w:rPr>
          <w:sz w:val="23"/>
          <w:szCs w:val="23"/>
        </w:rPr>
        <w:t xml:space="preserve">4.945.119,43  </w:t>
      </w:r>
      <w:r w:rsidRPr="0094651F" w:rsidR="0094651F">
        <w:rPr>
          <w:rFonts w:cs="Times New Roman"/>
          <w:szCs w:val="24"/>
        </w:rPr>
        <w:t>glasova</w:t>
      </w:r>
    </w:p>
    <w:p w:rsidRPr="0094651F" w:rsidR="0094651F" w:rsidP="0094651F" w:rsidRDefault="0094651F">
      <w:pPr>
        <w:spacing w:before="200"/>
        <w:jc w:val="both"/>
        <w:rPr>
          <w:rFonts w:eastAsia="Times New Roman" w:cs="Times New Roman"/>
          <w:szCs w:val="24"/>
        </w:rPr>
      </w:pPr>
      <w:r w:rsidRPr="0094651F">
        <w:rPr>
          <w:rFonts w:eastAsia="Times New Roman" w:cs="Times New Roman"/>
          <w:szCs w:val="24"/>
        </w:rPr>
        <w:tab/>
        <w:t xml:space="preserve">Stečajni upravitelj izjavljuje da ostaje kod izvješća o tijeku stečajnog postupka od </w:t>
      </w:r>
      <w:r w:rsidR="00195179">
        <w:rPr>
          <w:rFonts w:eastAsia="Times New Roman" w:cs="Times New Roman"/>
          <w:szCs w:val="24"/>
        </w:rPr>
        <w:t>11</w:t>
      </w:r>
      <w:r w:rsidRPr="0094651F">
        <w:rPr>
          <w:rFonts w:eastAsia="Times New Roman" w:cs="Times New Roman"/>
          <w:szCs w:val="24"/>
        </w:rPr>
        <w:t>.</w:t>
      </w:r>
      <w:r w:rsidR="00195179">
        <w:rPr>
          <w:rFonts w:eastAsia="Times New Roman" w:cs="Times New Roman"/>
          <w:szCs w:val="24"/>
        </w:rPr>
        <w:t>listopada</w:t>
      </w:r>
      <w:r w:rsidRPr="0094651F">
        <w:rPr>
          <w:rFonts w:eastAsia="Times New Roman" w:cs="Times New Roman"/>
          <w:szCs w:val="24"/>
        </w:rPr>
        <w:t xml:space="preserve"> 201</w:t>
      </w:r>
      <w:r w:rsidR="00195179">
        <w:rPr>
          <w:rFonts w:eastAsia="Times New Roman" w:cs="Times New Roman"/>
          <w:szCs w:val="24"/>
        </w:rPr>
        <w:t>9</w:t>
      </w:r>
      <w:r w:rsidRPr="0094651F">
        <w:rPr>
          <w:rFonts w:eastAsia="Times New Roman" w:cs="Times New Roman"/>
          <w:szCs w:val="24"/>
        </w:rPr>
        <w:t>.godine te predložen</w:t>
      </w:r>
      <w:r w:rsidR="00007D02">
        <w:rPr>
          <w:rFonts w:eastAsia="Times New Roman" w:cs="Times New Roman"/>
          <w:szCs w:val="24"/>
        </w:rPr>
        <w:t>e</w:t>
      </w:r>
      <w:r w:rsidRPr="0094651F">
        <w:rPr>
          <w:rFonts w:eastAsia="Times New Roman" w:cs="Times New Roman"/>
          <w:szCs w:val="24"/>
        </w:rPr>
        <w:t xml:space="preserve"> odluk</w:t>
      </w:r>
      <w:r w:rsidR="00007D02">
        <w:rPr>
          <w:rFonts w:eastAsia="Times New Roman" w:cs="Times New Roman"/>
          <w:szCs w:val="24"/>
        </w:rPr>
        <w:t xml:space="preserve">e </w:t>
      </w:r>
      <w:r w:rsidR="00195179">
        <w:rPr>
          <w:rFonts w:eastAsia="Times New Roman" w:cs="Times New Roman"/>
          <w:szCs w:val="24"/>
        </w:rPr>
        <w:t xml:space="preserve">o </w:t>
      </w:r>
      <w:r w:rsidR="00007D02">
        <w:t>prodaji nekretnine  stečajnog dužnika sa svim teretima upisanim u zemljišnoj knjizi</w:t>
      </w:r>
      <w:r w:rsidR="00195179">
        <w:t xml:space="preserve"> neposrednom prodajom </w:t>
      </w:r>
      <w:r w:rsidRPr="0094651F" w:rsidR="00195179">
        <w:rPr>
          <w:rFonts w:cs="Times New Roman"/>
          <w:szCs w:val="24"/>
        </w:rPr>
        <w:t>založn</w:t>
      </w:r>
      <w:r w:rsidR="00195179">
        <w:rPr>
          <w:rFonts w:cs="Times New Roman"/>
          <w:szCs w:val="24"/>
        </w:rPr>
        <w:t>om i stečajnom</w:t>
      </w:r>
      <w:r w:rsidRPr="0094651F" w:rsidR="00195179">
        <w:rPr>
          <w:rFonts w:cs="Times New Roman"/>
          <w:szCs w:val="24"/>
        </w:rPr>
        <w:t xml:space="preserve"> vjerovnik</w:t>
      </w:r>
      <w:r w:rsidR="00195179">
        <w:rPr>
          <w:rFonts w:cs="Times New Roman"/>
          <w:szCs w:val="24"/>
        </w:rPr>
        <w:t>u</w:t>
      </w:r>
      <w:r w:rsidRPr="0094651F" w:rsidR="00195179">
        <w:rPr>
          <w:rFonts w:cs="Times New Roman"/>
          <w:szCs w:val="24"/>
        </w:rPr>
        <w:t xml:space="preserve"> Nautički centar Trogir</w:t>
      </w:r>
      <w:r w:rsidR="00195179">
        <w:rPr>
          <w:rFonts w:cs="Times New Roman"/>
          <w:szCs w:val="24"/>
        </w:rPr>
        <w:t xml:space="preserve"> d.o.o Zagreb.</w:t>
      </w:r>
      <w:r w:rsidRPr="0094651F">
        <w:rPr>
          <w:rFonts w:eastAsia="Times New Roman" w:cs="Times New Roman"/>
          <w:szCs w:val="24"/>
        </w:rPr>
        <w:tab/>
      </w:r>
    </w:p>
    <w:p w:rsidR="0094651F" w:rsidP="0094651F" w:rsidRDefault="0094651F">
      <w:pPr>
        <w:spacing w:before="200"/>
        <w:jc w:val="both"/>
        <w:rPr>
          <w:rFonts w:cs="Times New Roman"/>
          <w:szCs w:val="24"/>
        </w:rPr>
      </w:pPr>
      <w:r w:rsidRPr="0094651F">
        <w:rPr>
          <w:rFonts w:eastAsia="Times New Roman" w:cs="Times New Roman"/>
          <w:szCs w:val="24"/>
        </w:rPr>
        <w:tab/>
      </w:r>
      <w:r w:rsidR="00007D02">
        <w:rPr>
          <w:rFonts w:eastAsia="Times New Roman" w:cs="Times New Roman"/>
          <w:szCs w:val="24"/>
        </w:rPr>
        <w:t xml:space="preserve">Vjerovnik </w:t>
      </w:r>
      <w:r w:rsidRPr="0094651F" w:rsidR="00007D02">
        <w:rPr>
          <w:rFonts w:cs="Times New Roman"/>
          <w:szCs w:val="24"/>
        </w:rPr>
        <w:t>Republika Hrvatska, Ministarstvo financija, Porezna uprava Split</w:t>
      </w:r>
      <w:r w:rsidR="00007D02">
        <w:rPr>
          <w:rFonts w:cs="Times New Roman"/>
          <w:szCs w:val="24"/>
        </w:rPr>
        <w:t>, zastupano po Županijskom državnom odvjetništvu u Splitu izjavljuje</w:t>
      </w:r>
      <w:r w:rsidR="007B0EB5">
        <w:rPr>
          <w:rFonts w:cs="Times New Roman"/>
          <w:szCs w:val="24"/>
        </w:rPr>
        <w:t xml:space="preserve"> </w:t>
      </w:r>
      <w:r w:rsidR="00D27620">
        <w:rPr>
          <w:rFonts w:cs="Times New Roman"/>
          <w:szCs w:val="24"/>
        </w:rPr>
        <w:t>da bez obzira na činjenicu što je u ovom stečajnom postupku bilo sedam neuspjelih pokušaja prodaje da bi prijedlog za prihvaćanje ponude Nautičkog centra Trogir d.o.o. zbog visine vrijednosti procijenjene imovine koja je iznad 7.500.000,00 kn odluku o takvoj ponudi trebala donijeti Vlada RH, radi toga predlaže da se sačeka s postupkom do eventualne odluke Vlade ili da se nastavi s postupkom prodaje u stečajnom postupku sukladno ranijoj odluci o načinu prodaje ili već po odluci suda.</w:t>
      </w:r>
    </w:p>
    <w:p w:rsidRPr="0094651F" w:rsidR="00007D02" w:rsidP="0094651F" w:rsidRDefault="00007D02">
      <w:pPr>
        <w:spacing w:before="200"/>
        <w:jc w:val="both"/>
        <w:rPr>
          <w:rFonts w:eastAsia="Times New Roman" w:cs="Times New Roman"/>
          <w:szCs w:val="24"/>
        </w:rPr>
      </w:pPr>
      <w:r>
        <w:rPr>
          <w:rFonts w:cs="Times New Roman"/>
          <w:szCs w:val="24"/>
        </w:rPr>
        <w:tab/>
        <w:t xml:space="preserve">Punomoćnik </w:t>
      </w:r>
      <w:r w:rsidRPr="0094651F">
        <w:rPr>
          <w:rFonts w:cs="Times New Roman"/>
          <w:szCs w:val="24"/>
        </w:rPr>
        <w:t>založn</w:t>
      </w:r>
      <w:r>
        <w:rPr>
          <w:rFonts w:cs="Times New Roman"/>
          <w:szCs w:val="24"/>
        </w:rPr>
        <w:t>og</w:t>
      </w:r>
      <w:r w:rsidRPr="0094651F">
        <w:rPr>
          <w:rFonts w:cs="Times New Roman"/>
          <w:szCs w:val="24"/>
        </w:rPr>
        <w:t xml:space="preserve"> </w:t>
      </w:r>
      <w:r>
        <w:rPr>
          <w:rFonts w:cs="Times New Roman"/>
          <w:szCs w:val="24"/>
        </w:rPr>
        <w:t xml:space="preserve">i stečajnog </w:t>
      </w:r>
      <w:r w:rsidRPr="0094651F">
        <w:rPr>
          <w:rFonts w:cs="Times New Roman"/>
          <w:szCs w:val="24"/>
        </w:rPr>
        <w:t>vjerovnik</w:t>
      </w:r>
      <w:r>
        <w:rPr>
          <w:rFonts w:cs="Times New Roman"/>
          <w:szCs w:val="24"/>
        </w:rPr>
        <w:t>a</w:t>
      </w:r>
      <w:r w:rsidRPr="0094651F">
        <w:rPr>
          <w:rFonts w:cs="Times New Roman"/>
          <w:szCs w:val="24"/>
        </w:rPr>
        <w:t xml:space="preserve"> Nautički centar Trogir</w:t>
      </w:r>
      <w:r>
        <w:rPr>
          <w:rFonts w:cs="Times New Roman"/>
          <w:szCs w:val="24"/>
        </w:rPr>
        <w:t xml:space="preserve"> d.o.o. </w:t>
      </w:r>
      <w:r w:rsidR="00195179">
        <w:rPr>
          <w:rFonts w:cs="Times New Roman"/>
          <w:szCs w:val="24"/>
        </w:rPr>
        <w:t>Z</w:t>
      </w:r>
      <w:r>
        <w:rPr>
          <w:rFonts w:cs="Times New Roman"/>
          <w:szCs w:val="24"/>
        </w:rPr>
        <w:t xml:space="preserve">agreb izjavljuje kako je ovaj vjerovnik suglasan da se nekretnine stečajnog dužnika prodaju ovom vjerovniku neposrednom pogodbom, a sve prema ponudi od </w:t>
      </w:r>
      <w:r w:rsidR="00D27620">
        <w:rPr>
          <w:rFonts w:cs="Times New Roman"/>
          <w:szCs w:val="24"/>
        </w:rPr>
        <w:t>10.10.</w:t>
      </w:r>
      <w:r w:rsidR="00195179">
        <w:rPr>
          <w:rFonts w:cs="Times New Roman"/>
          <w:szCs w:val="24"/>
        </w:rPr>
        <w:t>2019.</w:t>
      </w:r>
      <w:r w:rsidR="00D27620">
        <w:rPr>
          <w:rFonts w:cs="Times New Roman"/>
          <w:szCs w:val="24"/>
        </w:rPr>
        <w:t>, međutim da bi se izbjegli svi nesporazumi u vezi prodaje predmetne nekretnine u stečajnom postupku, uzimajući u obzir pravni aspekt prodaje (suvlasništvo stečajnog dužnika i Republike Hrvatske), ovaj vjerovnik bio bi suglasan da se održi dražbeno ročište na način da se promijeni način prodaje tako da se umjesto umanjenje vrijednosti nekretnine u odnosu na ranija tražbena ročišta, novo ročište radi prodaje održi na način da se oglasi prodaje putem prikupljanja najpovoljnijih ponuda, time da utvrđena vrijednost ostane iz zadnje neuspjele prodaje nekretnine stečajnog dužnika.</w:t>
      </w:r>
    </w:p>
    <w:p w:rsidRPr="0094651F" w:rsidR="0094651F" w:rsidP="0094651F" w:rsidRDefault="0094651F">
      <w:pPr>
        <w:rPr>
          <w:rFonts w:cs="Times New Roman"/>
          <w:szCs w:val="24"/>
        </w:rPr>
      </w:pPr>
    </w:p>
    <w:p w:rsidR="006F52AA" w:rsidP="0094651F" w:rsidRDefault="0094651F">
      <w:pPr>
        <w:rPr>
          <w:rFonts w:cs="Times New Roman"/>
          <w:szCs w:val="24"/>
        </w:rPr>
      </w:pPr>
      <w:r w:rsidRPr="0094651F">
        <w:rPr>
          <w:rFonts w:cs="Times New Roman"/>
          <w:szCs w:val="24"/>
        </w:rPr>
        <w:tab/>
        <w:t xml:space="preserve">Nakon rasprave, stečajni sudac </w:t>
      </w:r>
      <w:r w:rsidR="006F52AA">
        <w:rPr>
          <w:rFonts w:cs="Times New Roman"/>
          <w:szCs w:val="24"/>
        </w:rPr>
        <w:t xml:space="preserve">utvrđuje da su vjerovnici na današnjoj Skupštini donijeli slijedeću </w:t>
      </w:r>
    </w:p>
    <w:p w:rsidR="006F52AA" w:rsidP="0094651F" w:rsidRDefault="006F52AA">
      <w:pPr>
        <w:rPr>
          <w:rFonts w:cs="Times New Roman"/>
          <w:szCs w:val="24"/>
        </w:rPr>
      </w:pPr>
    </w:p>
    <w:p w:rsidR="006F52AA" w:rsidP="00026F63" w:rsidRDefault="006F52AA">
      <w:pPr>
        <w:tabs>
          <w:tab w:val="left" w:pos="1358"/>
        </w:tabs>
        <w:jc w:val="center"/>
        <w:rPr>
          <w:rFonts w:cs="Times New Roman"/>
          <w:szCs w:val="24"/>
        </w:rPr>
      </w:pPr>
      <w:r>
        <w:rPr>
          <w:rFonts w:cs="Times New Roman"/>
          <w:szCs w:val="24"/>
        </w:rPr>
        <w:t>o d l u k u</w:t>
      </w:r>
    </w:p>
    <w:p w:rsidRPr="00026F63" w:rsidR="00026F63" w:rsidP="00026F63" w:rsidRDefault="00026F63">
      <w:pPr>
        <w:spacing w:before="200"/>
        <w:ind w:firstLine="708"/>
        <w:jc w:val="both"/>
        <w:rPr>
          <w:rFonts w:cs="Times New Roman"/>
          <w:szCs w:val="24"/>
        </w:rPr>
      </w:pPr>
      <w:r>
        <w:t>1.</w:t>
      </w:r>
      <w:r>
        <w:tab/>
      </w:r>
      <w:r w:rsidR="00D27620">
        <w:t>Nastavlja se s prodajom</w:t>
      </w:r>
      <w:r w:rsidRPr="006F52AA" w:rsidR="006F52AA">
        <w:t xml:space="preserve"> </w:t>
      </w:r>
      <w:r w:rsidR="006F52AA">
        <w:t xml:space="preserve"> nekretnin</w:t>
      </w:r>
      <w:r>
        <w:t>a</w:t>
      </w:r>
      <w:r w:rsidR="006F52AA">
        <w:t xml:space="preserve">  sa svim teretima upisanim u zemljišnoj knjizi. nekretnine  oznake: čest. zem 3305/1 ZU 2589 k.o. Seget, ukupne površine 18.608 m2,  i čest. zgr.1276 ZU 2589 k.o. Seget, ukupne  površine 1.852,00 m2, u suvlasništvu Republike Hrvats</w:t>
      </w:r>
      <w:r w:rsidR="00D27620">
        <w:t>ke za 18/25 alikvotnih dijelova,</w:t>
      </w:r>
      <w:r w:rsidR="006F52AA">
        <w:t xml:space="preserve"> a stečajnog dužnika Jadroplastika d.d. u stečaju Seget Donji za 7/25 alikvotnih dijelova</w:t>
      </w:r>
      <w:r w:rsidR="00D27620">
        <w:t xml:space="preserve"> time da će se prodaja obaviti prikupljanjem najpovoljnijih ponuda ponuditelja. Utvrđena vrijednost nekretnine biti će iz zaključka od 21.kolovoza 2018. u iznosu od 22.661.486,23 kn.</w:t>
      </w:r>
      <w:r w:rsidRPr="0094651F">
        <w:rPr>
          <w:rFonts w:eastAsia="Times New Roman" w:cs="Times New Roman"/>
          <w:szCs w:val="24"/>
        </w:rPr>
        <w:tab/>
      </w:r>
    </w:p>
    <w:p w:rsidR="00D27620" w:rsidP="006F52AA" w:rsidRDefault="00D27620">
      <w:pPr>
        <w:ind w:firstLine="708"/>
        <w:rPr>
          <w:rFonts w:cs="Times New Roman"/>
          <w:szCs w:val="24"/>
        </w:rPr>
      </w:pPr>
    </w:p>
    <w:p w:rsidRPr="0094651F" w:rsidR="006F52AA" w:rsidP="006F52AA" w:rsidRDefault="00026F63">
      <w:pPr>
        <w:ind w:firstLine="708"/>
        <w:rPr>
          <w:rFonts w:cs="Times New Roman"/>
          <w:szCs w:val="24"/>
        </w:rPr>
      </w:pPr>
      <w:r>
        <w:rPr>
          <w:rFonts w:cs="Times New Roman"/>
          <w:szCs w:val="24"/>
        </w:rPr>
        <w:t>2.</w:t>
      </w:r>
      <w:r w:rsidR="00D27620">
        <w:rPr>
          <w:rFonts w:cs="Times New Roman"/>
          <w:szCs w:val="24"/>
        </w:rPr>
        <w:t xml:space="preserve"> Ročište radi prodaje određuje se za dan 20. studenog 2019. u 10,00 sati, što prisutni vjerovnici primaju na znanje i služi im umjesto posebnog poziva, time da će se sve ostale zainteresirane stranke obavijestiti isticanjem zapisnika putem e-oglasne ploče suda.  </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 xml:space="preserve">Dovršeno u </w:t>
      </w:r>
      <w:r w:rsidR="002F2769">
        <w:rPr>
          <w:rFonts w:cs="Times New Roman"/>
          <w:szCs w:val="24"/>
        </w:rPr>
        <w:t>9</w:t>
      </w:r>
      <w:r w:rsidRPr="0094651F">
        <w:rPr>
          <w:rFonts w:cs="Times New Roman"/>
          <w:szCs w:val="24"/>
        </w:rPr>
        <w:t>,</w:t>
      </w:r>
      <w:r w:rsidR="002F2769">
        <w:rPr>
          <w:rFonts w:cs="Times New Roman"/>
          <w:szCs w:val="24"/>
        </w:rPr>
        <w:t>5</w:t>
      </w:r>
      <w:r w:rsidRPr="0094651F">
        <w:rPr>
          <w:rFonts w:cs="Times New Roman"/>
          <w:szCs w:val="24"/>
        </w:rPr>
        <w:t>0   sati.</w:t>
      </w:r>
    </w:p>
    <w:p w:rsidRPr="0094651F" w:rsidR="0094651F" w:rsidP="0094651F" w:rsidRDefault="0094651F">
      <w:pPr>
        <w:rPr>
          <w:rFonts w:cs="Times New Roman"/>
          <w:szCs w:val="24"/>
        </w:rPr>
      </w:pPr>
    </w:p>
    <w:p w:rsidRPr="0094651F" w:rsidR="0094651F" w:rsidP="0094651F" w:rsidRDefault="0094651F">
      <w:pPr>
        <w:rPr>
          <w:rFonts w:cs="Times New Roman"/>
          <w:szCs w:val="24"/>
        </w:rPr>
      </w:pPr>
      <w:r w:rsidRPr="0094651F">
        <w:rPr>
          <w:rFonts w:cs="Times New Roman"/>
          <w:szCs w:val="24"/>
        </w:rPr>
        <w:t>zapisničar                                   stečajni sudac</w:t>
      </w:r>
      <w:r w:rsidRPr="0094651F">
        <w:rPr>
          <w:rFonts w:cs="Times New Roman"/>
          <w:szCs w:val="24"/>
        </w:rPr>
        <w:tab/>
      </w:r>
      <w:r w:rsidRPr="0094651F">
        <w:rPr>
          <w:rFonts w:cs="Times New Roman"/>
          <w:szCs w:val="24"/>
        </w:rPr>
        <w:tab/>
      </w:r>
      <w:r w:rsidRPr="0094651F">
        <w:rPr>
          <w:rFonts w:cs="Times New Roman"/>
          <w:szCs w:val="24"/>
        </w:rPr>
        <w:tab/>
        <w:t xml:space="preserve">       stečajni vjerovnici</w:t>
      </w:r>
    </w:p>
    <w:p w:rsidRPr="0094651F" w:rsidR="0094651F" w:rsidP="0094651F" w:rsidRDefault="0094651F">
      <w:pPr>
        <w:pStyle w:val="Bezproreda"/>
        <w:rPr>
          <w:rFonts w:ascii="Times New Roman" w:hAnsi="Times New Roman"/>
          <w:sz w:val="24"/>
          <w:szCs w:val="24"/>
        </w:rPr>
      </w:pP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 xml:space="preserve">                                                          </w:t>
      </w: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p>
    <w:p w:rsidRPr="0094651F" w:rsidR="0094651F" w:rsidP="0094651F" w:rsidRDefault="0094651F">
      <w:pPr>
        <w:pStyle w:val="Bezproreda"/>
        <w:rPr>
          <w:rFonts w:ascii="Times New Roman" w:hAnsi="Times New Roman"/>
          <w:sz w:val="24"/>
          <w:szCs w:val="24"/>
        </w:rPr>
      </w:pP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t>stečajni upravitelj</w:t>
      </w:r>
    </w:p>
    <w:p w:rsidRPr="0094651F" w:rsidR="0094651F" w:rsidP="0094651F" w:rsidRDefault="0094651F">
      <w:pPr>
        <w:pStyle w:val="Bezproreda"/>
        <w:rPr>
          <w:rFonts w:ascii="Times New Roman" w:hAnsi="Times New Roman"/>
          <w:sz w:val="24"/>
          <w:szCs w:val="24"/>
        </w:rPr>
      </w:pP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p>
    <w:p w:rsidRPr="0094651F" w:rsidR="0094651F" w:rsidP="0094651F" w:rsidRDefault="0094651F">
      <w:pPr>
        <w:pStyle w:val="Bezproreda"/>
        <w:rPr>
          <w:rFonts w:ascii="Times New Roman" w:hAnsi="Times New Roman"/>
          <w:sz w:val="24"/>
          <w:szCs w:val="24"/>
        </w:rPr>
      </w:pP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p>
    <w:p w:rsidRPr="0094651F" w:rsidR="0094651F" w:rsidP="0094651F" w:rsidRDefault="0094651F">
      <w:pPr>
        <w:pStyle w:val="Bezproreda"/>
        <w:rPr>
          <w:rFonts w:ascii="Times New Roman" w:hAnsi="Times New Roman"/>
          <w:sz w:val="24"/>
          <w:szCs w:val="24"/>
        </w:rPr>
      </w:pPr>
    </w:p>
    <w:p w:rsidRPr="0094651F" w:rsidR="0094651F" w:rsidP="0094651F" w:rsidRDefault="0094651F">
      <w:pPr>
        <w:pStyle w:val="Bezproreda"/>
        <w:rPr>
          <w:rFonts w:ascii="Times New Roman" w:hAnsi="Times New Roman"/>
          <w:sz w:val="24"/>
          <w:szCs w:val="24"/>
        </w:rPr>
      </w:pPr>
      <w:r w:rsidRPr="0094651F">
        <w:rPr>
          <w:rFonts w:ascii="Times New Roman" w:hAnsi="Times New Roman"/>
          <w:sz w:val="24"/>
          <w:szCs w:val="24"/>
        </w:rPr>
        <w:t xml:space="preserve">          </w:t>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t xml:space="preserve">     </w:t>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r w:rsidRPr="0094651F">
        <w:rPr>
          <w:rFonts w:ascii="Times New Roman" w:hAnsi="Times New Roman"/>
          <w:sz w:val="24"/>
          <w:szCs w:val="24"/>
        </w:rPr>
        <w:tab/>
      </w:r>
    </w:p>
    <w:p w:rsidRPr="00213F13" w:rsidR="00F53219" w:rsidP="00213F13" w:rsidRDefault="00F53219">
      <w:pPr>
        <w:pStyle w:val="Bezproreda"/>
        <w:rPr>
          <w:rFonts w:ascii="Times New Roman" w:hAnsi="Times New Roman"/>
          <w:sz w:val="24"/>
          <w:szCs w:val="24"/>
        </w:rPr>
      </w:pPr>
    </w:p>
    <w:sectPr w:rsidRPr="00213F13"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631FB2"/>
    <w:multiLevelType w:val="hybridMultilevel"/>
    <w:tmpl w:val="AAA88B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
    <w:nsid w:val="65A23880"/>
    <w:multiLevelType w:val="hybridMultilevel"/>
    <w:tmpl w:val="A06E2E5C"/>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3">
    <w:nsid w:val="7F286A2F"/>
    <w:multiLevelType w:val="hybridMultilevel"/>
    <w:tmpl w:val="A06E2E5C"/>
    <w:lvl w:ilvl="0" w:tplc="E82ED7FE">
      <w:start w:val="1"/>
      <w:numFmt w:val="decimal"/>
      <w:lvlText w:val="%1."/>
      <w:lvlJc w:val="left"/>
      <w:pPr>
        <w:ind w:left="1653" w:hanging="945"/>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1"/>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1F"/>
    <w:rsid w:val="00007D02"/>
    <w:rsid w:val="00026F63"/>
    <w:rsid w:val="000A7513"/>
    <w:rsid w:val="00195179"/>
    <w:rsid w:val="00213F13"/>
    <w:rsid w:val="002F2769"/>
    <w:rsid w:val="00411E15"/>
    <w:rsid w:val="005E6844"/>
    <w:rsid w:val="006F52AA"/>
    <w:rsid w:val="007B0EB5"/>
    <w:rsid w:val="0094651F"/>
    <w:rsid w:val="00A35975"/>
    <w:rsid w:val="00C65040"/>
    <w:rsid w:val="00D27620"/>
    <w:rsid w:val="00EF4FEA"/>
    <w:rsid w:val="00F51208"/>
    <w:rsid w:val="00F53219"/>
    <w:rsid w:val="00F96D67"/>
    <w:rsid w:val="00FA66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4651F"/>
    <w:rPr>
      <w:rFonts w:cstheme="minorBidi"/>
      <w:szCs w:val="22"/>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paragraph" w:styleId="Tijeloteksta">
    <w:name w:val="Body Text"/>
    <w:basedOn w:val="Normal"/>
    <w:link w:val="TijelotekstaChar"/>
    <w:unhideWhenUsed/>
    <w:rsid w:val="0094651F"/>
    <w:pPr>
      <w:spacing w:after="120"/>
    </w:pPr>
    <w:rPr>
      <w:rFonts w:eastAsia="Times New Roman" w:cs="Times New Roman"/>
      <w:szCs w:val="24"/>
      <w:lang w:eastAsia="hr-HR"/>
    </w:rPr>
  </w:style>
  <w:style w:type="character" w:styleId="TijelotekstaChar" w:customStyle="true">
    <w:name w:val="Tijelo teksta Char"/>
    <w:basedOn w:val="Zadanifontodlomka"/>
    <w:link w:val="Tijeloteksta"/>
    <w:rsid w:val="0094651F"/>
    <w:rPr>
      <w:rFonts w:eastAsia="Times New Roman"/>
      <w:lang w:eastAsia="hr-HR"/>
    </w:rPr>
  </w:style>
  <w:style w:type="paragraph" w:styleId="Default" w:customStyle="true">
    <w:name w:val="Default"/>
    <w:rsid w:val="00007D02"/>
    <w:pPr>
      <w:autoSpaceDE w:val="false"/>
      <w:autoSpaceDN w:val="false"/>
      <w:adjustRightInd w:val="false"/>
    </w:pPr>
    <w:rPr>
      <w:color w:val="000000"/>
    </w:rPr>
  </w:style>
  <w:style w:type="character" w:styleId="Tekstrezerviranogmjesta">
    <w:name w:val="Placeholder Text"/>
    <w:basedOn w:val="Zadanifontodlomka"/>
    <w:uiPriority w:val="99"/>
    <w:semiHidden/>
    <w:rsid w:val="00EF4FEA"/>
    <w:rPr>
      <w:color w:val="808080"/>
      <w:bdr w:val="none" w:color="auto" w:sz="0" w:space="0"/>
      <w:shd w:val="clear" w:color="auto" w:fill="auto"/>
    </w:rPr>
  </w:style>
  <w:style w:type="character" w:styleId="eSPISCCParagraphDefaultFont" w:customStyle="true">
    <w:name w:val="eSPIS_CC_Paragraph Default Font"/>
    <w:basedOn w:val="Zadanifontodlomka"/>
    <w:rsid w:val="00EF4FE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F4FEA"/>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EF4FE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F4FE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651F"/>
    <w:rPr>
      <w:rFonts w:cstheme="minorBidi"/>
      <w:szCs w:val="22"/>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styleId="Tijeloteksta" w:type="paragraph">
    <w:name w:val="Body Text"/>
    <w:basedOn w:val="Normal"/>
    <w:link w:val="TijelotekstaChar"/>
    <w:unhideWhenUsed/>
    <w:rsid w:val="0094651F"/>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94651F"/>
    <w:rPr>
      <w:rFonts w:eastAsia="Times New Roman"/>
      <w:lang w:eastAsia="hr-HR"/>
    </w:rPr>
  </w:style>
  <w:style w:customStyle="1" w:styleId="Default" w:type="paragraph">
    <w:name w:val="Default"/>
    <w:rsid w:val="00007D02"/>
    <w:pPr>
      <w:autoSpaceDE w:val="0"/>
      <w:autoSpaceDN w:val="0"/>
      <w:adjustRightInd w:val="0"/>
    </w:pPr>
    <w:rPr>
      <w:color w:val="000000"/>
    </w:rPr>
  </w:style>
  <w:style w:styleId="Tekstrezerviranogmjesta" w:type="character">
    <w:name w:val="Placeholder Text"/>
    <w:basedOn w:val="Zadanifontodlomka"/>
    <w:uiPriority w:val="99"/>
    <w:semiHidden/>
    <w:rsid w:val="00EF4FEA"/>
    <w:rPr>
      <w:color w:val="808080"/>
      <w:bdr w:color="auto" w:space="0" w:sz="0" w:val="none"/>
      <w:shd w:color="auto" w:fill="auto" w:val="clear"/>
    </w:rPr>
  </w:style>
  <w:style w:customStyle="1" w:styleId="eSPISCCParagraphDefaultFont" w:type="character">
    <w:name w:val="eSPIS_CC_Paragraph Default Font"/>
    <w:basedOn w:val="Zadanifontodlomka"/>
    <w:rsid w:val="00EF4F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4FE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4F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4F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4050651">
      <w:bodyDiv w:val="true"/>
      <w:marLeft w:val="0"/>
      <w:marRight w:val="0"/>
      <w:marTop w:val="0"/>
      <w:marBottom w:val="0"/>
      <w:divBdr>
        <w:top w:val="none" w:color="auto" w:sz="0" w:space="0"/>
        <w:left w:val="none" w:color="auto" w:sz="0" w:space="0"/>
        <w:bottom w:val="none" w:color="auto" w:sz="0" w:space="0"/>
        <w:right w:val="none" w:color="auto" w:sz="0" w:space="0"/>
      </w:divBdr>
    </w:div>
    <w:div w:id="21455833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30. listopada 2019.</izvorni_sadrzaj>
    <derivirana_varijabla naziv="DomainObject.StvarniPocetakDatum_1">30. listopada 2019.</derivirana_varijabla>
  </DomainObject.StvarniPocetakDatum>
  <DomainObject.StvarniZavrsetakDatum>
    <izvorni_sadrzaj>30. listopada 2019.</izvorni_sadrzaj>
    <derivirana_varijabla naziv="DomainObject.StvarniZavrsetakDatum_1">30. listopada 2019.</derivirana_varijabla>
  </DomainObject.StvarniZavrsetakDatum>
  <DomainObject.PlaniraniZavrsetakDatum>
    <izvorni_sadrzaj>30. listopada 2019.</izvorni_sadrzaj>
    <derivirana_varijabla naziv="DomainObject.PlaniraniZavrsetakDatum_1">30. listopada 2019.</derivirana_varijabla>
  </DomainObject.PlaniraniZavrsetakDatum>
  <DomainObject.PlaniraniPocetakDatum>
    <izvorni_sadrzaj>30. listopada 2019.</izvorni_sadrzaj>
    <derivirana_varijabla naziv="DomainObject.PlaniraniPocetakDatum_1">30. listopada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listopada 2019.</izvorni_sadrzaj>
    <derivirana_varijabla naziv="DomainObject.Zapisnik.DatumKreiranja_1">30. listopada 2019.</derivirana_varijabla>
  </DomainObject.Zapisnik.DatumKreiranja>
  <DomainObject.Zapisnik.ImovinskaKorist>
    <izvorni_sadrzaj/>
    <derivirana_varijabla naziv="DomainObject.Zapisnik.ImovinskaKorist_1"/>
  </DomainObject.Zapisnik.ImovinskaKorist>
  <DomainObject.Zapisnik.Oznaka>
    <izvorni_sadrzaj>St-73/1999-170</izvorni_sadrzaj>
    <derivirana_varijabla naziv="DomainObject.Zapisnik.Oznaka_1">St-73/1999-170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1999.</izvorni_sadrzaj>
    <derivirana_varijabla naziv="DomainObject.Predmet.DatumOsnivanja_1">7.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St-73/1999</izvorni_sadrzaj>
    <derivirana_varijabla naziv="DomainObject.Predmet.OznakaBroj_1">St-73/1999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JADROPLASTIKA d.d., društvo za preradu polimernih materijala - u stečaju</izvorni_sadrzaj>
    <derivirana_varijabla naziv="DomainObject.Predmet.ProtustrankaFormated_1">  JADROPLASTIKA d.d., društvo za preradu polimernih materijala - u stečaju</derivirana_varijabla>
  </DomainObject.Predmet.ProtustrankaFormated>
  <DomainObject.Predmet.ProtustrankaFormatedOIB>
    <izvorni_sadrzaj>  JADROPLASTIKA d.d., društvo za preradu polimernih materijala - u stečaju, OIB 84249240270</izvorni_sadrzaj>
    <derivirana_varijabla naziv="DomainObject.Predmet.ProtustrankaFormatedOIB_1">  JADROPLASTIKA d.d., društvo za preradu polimernih materijala - u stečaju, OIB 84249240270</derivirana_varijabla>
  </DomainObject.Predmet.ProtustrankaFormatedOIB>
  <DomainObject.Predmet.ProtustrankaFormatedWithAdress>
    <izvorni_sadrzaj> JADROPLASTIKA d.d., društvo za preradu polimernih materijala - u stečaju, Konacvine 10, 21220 Seget Donji</izvorni_sadrzaj>
    <derivirana_varijabla naziv="DomainObject.Predmet.ProtustrankaFormatedWithAdress_1"> JADROPLASTIKA d.d., društvo za preradu polimernih materijala - u stečaju, Konacvine 10, 21220 Seget Donji</derivirana_varijabla>
  </DomainObject.Predmet.ProtustrankaFormatedWithAdress>
  <DomainObject.Predmet.ProtustrankaFormatedWithAdressOIB>
    <izvorni_sadrzaj> JADROPLASTIKA d.d., društvo za preradu polimernih materijala - u stečaju, OIB 84249240270, Konacvine 10, 21220 Seget Donji</izvorni_sadrzaj>
    <derivirana_varijabla naziv="DomainObject.Predmet.ProtustrankaFormatedWithAdressOIB_1"> JADROPLASTIKA d.d., društvo za preradu polimernih materijala - u stečaju, OIB 84249240270, Konacvine 10, 21220 Seget Donji</derivirana_varijabla>
  </DomainObject.Predmet.ProtustrankaFormatedWithAdressOIB>
  <DomainObject.Predmet.ProtustrankaWithAdress>
    <izvorni_sadrzaj>JADROPLASTIKA d.d., društvo za preradu polimernih materijala - u stečaju Konacvine 10, 21220 Seget Donji</izvorni_sadrzaj>
    <derivirana_varijabla naziv="DomainObject.Predmet.ProtustrankaWithAdress_1">JADROPLASTIKA d.d., društvo za preradu polimernih materijala - u stečaju Konacvine 10, 21220 Seget Donji</derivirana_varijabla>
  </DomainObject.Predmet.ProtustrankaWithAdress>
  <DomainObject.Predmet.ProtustrankaWithAdressOIB>
    <izvorni_sadrzaj>JADROPLASTIKA d.d., društvo za preradu polimernih materijala - u stečaju, OIB 84249240270, Konacvine 10, 21220 Seget Donji</izvorni_sadrzaj>
    <derivirana_varijabla naziv="DomainObject.Predmet.ProtustrankaWithAdressOIB_1">JADROPLASTIKA d.d., društvo za preradu polimernih materijala - u stečaju, OIB 84249240270, Konacvine 10, 21220 Seget Donji</derivirana_varijabla>
  </DomainObject.Predmet.ProtustrankaWithAdressOIB>
  <DomainObject.Predmet.ProtustrankaNazivFormated>
    <izvorni_sadrzaj>JADROPLASTIKA d.d., društvo za preradu polimernih materijala - u stečaju</izvorni_sadrzaj>
    <derivirana_varijabla naziv="DomainObject.Predmet.ProtustrankaNazivFormated_1">JADROPLASTIKA d.d., društvo za preradu polimernih materijala - u stečaju</derivirana_varijabla>
  </DomainObject.Predmet.ProtustrankaNazivFormated>
  <DomainObject.Predmet.ProtustrankaNazivFormatedOIB>
    <izvorni_sadrzaj>JADROPLASTIKA d.d., društvo za preradu polimernih materijala - u stečaju, OIB 84249240270</izvorni_sadrzaj>
    <derivirana_varijabla naziv="DomainObject.Predmet.ProtustrankaNazivFormatedOIB_1">JADROPLASTIKA d.d., društvo za preradu polimernih materijala - u stečaju, OIB 84249240270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SMILJANA HRABAR; Ante Gulišija zastupanog po punomoćniku Ante Rajčić; Radislav Racetin zastupanog po punomoćniku Ante Rajčić</izvorni_sadrzaj>
    <derivirana_varijabla naziv="DomainObject.Predmet.StrankaFormated_1">  SMILJANA HRABAR; Ante Gulišija zastupanog po punomoćniku Ante Rajčić; Radislav Racetin zastupanog po punomoćniku Ante Rajčić</derivirana_varijabla>
  </DomainObject.Predmet.StrankaFormated>
  <DomainObject.Predmet.StrankaFormatedOIB>
    <izvorni_sadrzaj>  SMILJANA HRABAR; Ante Gulišija, OIB 79783441658 zastupanog po punomoćniku Ante Rajčić; Radislav Racetin, OIB 78021869596 zastupanog po punomoćniku Ante Rajčić</izvorni_sadrzaj>
    <derivirana_varijabla naziv="DomainObject.Predmet.StrankaFormatedOIB_1">  SMILJANA HRABAR; Ante Gulišija, OIB 79783441658 zastupanog po punomoćniku Ante Rajčić; Radislav Racetin, OIB 78021869596 zastupanog po punomoćniku Ante Rajčić</derivirana_varijabla>
  </DomainObject.Predmet.StrankaFormatedOIB>
  <DomainObject.Predmet.StrankaFormatedWithAdress>
    <izvorni_sadrzaj> SMILJANA HRABAR, Kralja Tomislava 7, 21220 Trogir; Ante Gulišija, Put Ribole 34, 21220 Trogir zastupanog po punomoćniku Ante Rajčić; Radislav Racetin, Mala Vrata 3, 21222 Marina zastupanog po punomoćniku Ante Rajčić</izvorni_sadrzaj>
    <derivirana_varijabla naziv="DomainObject.Predmet.StrankaFormatedWithAdress_1"> SMILJANA HRABAR, Kralja Tomislava 7, 21220 Trogir; Ante Gulišija, Put Ribole 34, 21220 Trogir zastupanog po punomoćniku Ante Rajčić; Radislav Racetin, Mala Vrata 3, 21222 Marina zastupanog po punomoćniku Ante Rajčić</derivirana_varijabla>
  </DomainObject.Predmet.StrankaFormatedWithAdress>
  <DomainObject.Predmet.StrankaFormatedWithAdressOIB>
    <izvorni_sadrzaj> SMILJANA HRABAR, Kralja Tomislava 7, 21220 Trogir; Ante Gulišija, OIB 79783441658, Put Ribole 34, 21220 Trogir zastupanog po punomoćniku Ante Rajčić; Radislav Racetin, OIB 78021869596, Mala Vrata 3, 21222 Marina zastupanog po punomoćniku Ante Rajčić</izvorni_sadrzaj>
    <derivirana_varijabla naziv="DomainObject.Predmet.StrankaFormatedWithAdressOIB_1"> SMILJANA HRABAR, Kralja Tomislava 7, 21220 Trogir; Ante Gulišija, OIB 79783441658, Put Ribole 34, 21220 Trogir zastupanog po punomoćniku Ante Rajčić; Radislav Racetin, OIB 78021869596, Mala Vrata 3, 21222 Marina zastupanog po punomoćniku Ante Rajčić</derivirana_varijabla>
  </DomainObject.Predmet.StrankaFormatedWithAdressOIB>
  <DomainObject.Predmet.StrankaWithAdress>
    <izvorni_sadrzaj>SMILJANA HRABAR Kralja Tomislava 7,21220 Trogir,Ante Gulišija Put Ribole 34,21220 Trogir,Radislav Racetin Mala Vrata 3,21222 Marina</izvorni_sadrzaj>
    <derivirana_varijabla naziv="DomainObject.Predmet.StrankaWithAdress_1">SMILJANA HRABAR Kralja Tomislava 7,21220 Trogir,Ante Gulišija Put Ribole 34,21220 Trogir,Radislav Racetin Mala Vrata 3,21222 Marina</derivirana_varijabla>
  </DomainObject.Predmet.StrankaWithAdress>
  <DomainObject.Predmet.StrankaWithAdressOIB>
    <izvorni_sadrzaj>SMILJANA HRABAR, Kralja Tomislava 7,21220 Trogir,Ante Gulišija, OIB 79783441658, Put Ribole 34,21220 Trogir,Radislav Racetin, OIB 78021869596, Mala Vrata 3,21222 Marina</izvorni_sadrzaj>
    <derivirana_varijabla naziv="DomainObject.Predmet.StrankaWithAdressOIB_1">SMILJANA HRABAR, Kralja Tomislava 7,21220 Trogir,Ante Gulišija, OIB 79783441658, Put Ribole 34,21220 Trogir,Radislav Racetin, OIB 78021869596, Mala Vrata 3,21222 Marina</derivirana_varijabla>
  </DomainObject.Predmet.StrankaWithAdressOIB>
  <DomainObject.Predmet.StrankaNazivFormated>
    <izvorni_sadrzaj>SMILJANA HRABAR,Ante Gulišija,Radislav Racetin</izvorni_sadrzaj>
    <derivirana_varijabla naziv="DomainObject.Predmet.StrankaNazivFormated_1">SMILJANA HRABAR,Ante Gulišija,Radislav Racetin</derivirana_varijabla>
  </DomainObject.Predmet.StrankaNazivFormated>
  <DomainObject.Predmet.StrankaNazivFormatedOIB>
    <izvorni_sadrzaj>SMILJANA HRABAR,Ante Gulišija, OIB 79783441658,Radislav Racetin, OIB 78021869596</izvorni_sadrzaj>
    <derivirana_varijabla naziv="DomainObject.Predmet.StrankaNazivFormatedOIB_1">SMILJANA HRABAR,Ante Gulišija, OIB 79783441658,Radislav Racetin, OIB 78021869596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SMILJANA HRABAR</item>
      <item>Ante Gulišija zastupanog po punomoćniku Ante Rajčić</item>
      <item>Radislav Racetin zastupanog po punomoćniku Ante Rajčić</item>
    </izvorni_sadrzaj>
    <derivirana_varijabla naziv="DomainObject.Predmet.StrankaListFormated_1">
      <item>SMILJANA HRABAR</item>
      <item>Ante Gulišija zastupanog po punomoćniku Ante Rajčić</item>
      <item>Radislav Racetin zastupanog po punomoćniku Ante Rajčić</item>
    </derivirana_varijabla>
  </DomainObject.Predmet.StrankaListFormated>
  <DomainObject.Predmet.StrankaListFormatedOIB>
    <izvorni_sadrzaj>
      <item>SMILJANA HRABAR</item>
      <item>Ante Gulišija, OIB 79783441658 zastupanog po punomoćniku Ante Rajčić</item>
      <item>Radislav Racetin, OIB 78021869596 zastupanog po punomoćniku Ante Rajčić</item>
    </izvorni_sadrzaj>
    <derivirana_varijabla naziv="DomainObject.Predmet.StrankaListFormatedOIB_1">
      <item>SMILJANA HRABAR</item>
      <item>Ante Gulišija, OIB 79783441658 zastupanog po punomoćniku Ante Rajčić</item>
      <item>Radislav Racetin, OIB 78021869596 zastupanog po punomoćniku Ante Rajčić</item>
    </derivirana_varijabla>
  </DomainObject.Predmet.StrankaListFormatedOIB>
  <DomainObject.Predmet.StrankaListFormatedWithAdress>
    <izvorni_sadrzaj>
      <item>SMILJANA HRABAR, Kralja Tomislava 7, 21220 Trogir</item>
      <item>Ante Gulišija, Put Ribole 34, 21220 Trogir zastupanog po punomoćniku Ante Rajčić</item>
      <item>Radislav Racetin, Mala Vrata 3, 21222 Marina zastupanog po punomoćniku Ante Rajčić</item>
    </izvorni_sadrzaj>
    <derivirana_varijabla naziv="DomainObject.Predmet.StrankaListFormatedWithAdress_1">
      <item>SMILJANA HRABAR, Kralja Tomislava 7, 21220 Trogir</item>
      <item>Ante Gulišija, Put Ribole 34, 21220 Trogir zastupanog po punomoćniku Ante Rajčić</item>
      <item>Radislav Racetin, Mala Vrata 3, 21222 Marina zastupanog po punomoćniku Ante Rajčić</item>
    </derivirana_varijabla>
  </DomainObject.Predmet.StrankaListFormatedWithAdress>
  <DomainObject.Predmet.StrankaListFormatedWithAdressOIB>
    <izvorni_sadrzaj>
      <item>SMILJANA HRABAR, Kralja Tomislava 7, 21220 Trogir</item>
      <item>Ante Gulišija, OIB 79783441658, Put Ribole 34, 21220 Trogir zastupanog po punomoćniku Ante Rajčić</item>
      <item>Radislav Racetin, OIB 78021869596, Mala Vrata 3, 21222 Marina zastupanog po punomoćniku Ante Rajčić</item>
    </izvorni_sadrzaj>
    <derivirana_varijabla naziv="DomainObject.Predmet.StrankaListFormatedWithAdressOIB_1">
      <item>SMILJANA HRABAR, Kralja Tomislava 7, 21220 Trogir</item>
      <item>Ante Gulišija, OIB 79783441658, Put Ribole 34, 21220 Trogir zastupanog po punomoćniku Ante Rajčić</item>
      <item>Radislav Racetin, OIB 78021869596, Mala Vrata 3, 21222 Marina zastupanog po punomoćniku Ante Rajčić</item>
    </derivirana_varijabla>
  </DomainObject.Predmet.StrankaListFormatedWithAdressOIB>
  <DomainObject.Predmet.StrankaListNazivFormated>
    <izvorni_sadrzaj>
      <item>SMILJANA HRABAR</item>
      <item>Ante Gulišija</item>
      <item>Radislav Racetin</item>
    </izvorni_sadrzaj>
    <derivirana_varijabla naziv="DomainObject.Predmet.StrankaListNazivFormated_1">
      <item>SMILJANA HRABAR</item>
      <item>Ante Gulišija</item>
      <item>Radislav Racetin</item>
    </derivirana_varijabla>
  </DomainObject.Predmet.StrankaListNazivFormated>
  <DomainObject.Predmet.StrankaListNazivFormatedOIB>
    <izvorni_sadrzaj>
      <item>SMILJANA HRABAR</item>
      <item>Ante Gulišija, OIB 79783441658</item>
      <item>Radislav Racetin, OIB 78021869596</item>
    </izvorni_sadrzaj>
    <derivirana_varijabla naziv="DomainObject.Predmet.StrankaListNazivFormatedOIB_1">
      <item>SMILJANA HRABAR</item>
      <item>Ante Gulišija, OIB 79783441658</item>
      <item>Radislav Racetin, OIB 78021869596</item>
    </derivirana_varijabla>
  </DomainObject.Predmet.StrankaListNazivFormatedOIB>
  <DomainObject.Predmet.ProtuStrankaListFormated>
    <izvorni_sadrzaj>
      <item>JADROPLASTIKA d.d., društvo za preradu polimernih materijala - u stečaju</item>
    </izvorni_sadrzaj>
    <derivirana_varijabla naziv="DomainObject.Predmet.ProtuStrankaListFormated_1">
      <item>JADROPLASTIKA d.d., društvo za preradu polimernih materijala - u stečaju</item>
    </derivirana_varijabla>
  </DomainObject.Predmet.ProtuStrankaListFormated>
  <DomainObject.Predmet.ProtuStrankaListFormatedOIB>
    <izvorni_sadrzaj>
      <item>JADROPLASTIKA d.d., društvo za preradu polimernih materijala - u stečaju, OIB 84249240270</item>
    </izvorni_sadrzaj>
    <derivirana_varijabla naziv="DomainObject.Predmet.ProtuStrankaListFormatedOIB_1">
      <item>JADROPLASTIKA d.d., društvo za preradu polimernih materijala - u stečaju, OIB 84249240270</item>
    </derivirana_varijabla>
  </DomainObject.Predmet.ProtuStrankaListFormatedOIB>
  <DomainObject.Predmet.ProtuStrankaListFormatedWithAdress>
    <izvorni_sadrzaj>
      <item>JADROPLASTIKA d.d., društvo za preradu polimernih materijala - u stečaju, Konacvine 10, 21220 Seget Donji</item>
    </izvorni_sadrzaj>
    <derivirana_varijabla naziv="DomainObject.Predmet.ProtuStrankaListFormatedWithAdress_1">
      <item>JADROPLASTIKA d.d., društvo za preradu polimernih materijala - u stečaju, Konacvine 10, 21220 Seget Donji</item>
    </derivirana_varijabla>
  </DomainObject.Predmet.ProtuStrankaListFormatedWithAdress>
  <DomainObject.Predmet.ProtuStrankaListFormatedWithAdressOIB>
    <izvorni_sadrzaj>
      <item>JADROPLASTIKA d.d., društvo za preradu polimernih materijala - u stečaju, OIB 84249240270, Konacvine 10, 21220 Seget Donji</item>
    </izvorni_sadrzaj>
    <derivirana_varijabla naziv="DomainObject.Predmet.ProtuStrankaListFormatedWithAdressOIB_1">
      <item>JADROPLASTIKA d.d., društvo za preradu polimernih materijala - u stečaju, OIB 84249240270, Konacvine 10, 21220 Seget Donji</item>
    </derivirana_varijabla>
  </DomainObject.Predmet.ProtuStrankaListFormatedWithAdressOIB>
  <DomainObject.Predmet.ProtuStrankaListNazivFormated>
    <izvorni_sadrzaj>
      <item>JADROPLASTIKA d.d., društvo za preradu polimernih materijala - u stečaju</item>
    </izvorni_sadrzaj>
    <derivirana_varijabla naziv="DomainObject.Predmet.ProtuStrankaListNazivFormated_1">
      <item>JADROPLASTIKA d.d., društvo za preradu polimernih materijala - u stečaju</item>
    </derivirana_varijabla>
  </DomainObject.Predmet.ProtuStrankaListNazivFormated>
  <DomainObject.Predmet.ProtuStrankaListNazivFormatedOIB>
    <izvorni_sadrzaj>
      <item>JADROPLASTIKA d.d., društvo za preradu polimernih materijala - u stečaju, OIB 84249240270</item>
    </izvorni_sadrzaj>
    <derivirana_varijabla naziv="DomainObject.Predmet.ProtuStrankaListNazivFormatedOIB_1">
      <item>JADROPLASTIKA d.d., društvo za preradu polimernih materijala - u stečaju, OIB 84249240270</item>
    </derivirana_varijabla>
  </DomainObject.Predmet.ProtuStrankaListNazivFormatedOIB>
  <DomainObject.Predmet.OstaliListFormated>
    <izvorni_sadrzaj>
      <item>Ivo Jukić</item>
      <item>Anči Bašić</item>
      <item>Ante Rajčić punomoćnik sudionika u postupku Ante Gulišija; Radislav Racetin</item>
    </izvorni_sadrzaj>
    <derivirana_varijabla naziv="DomainObject.Predmet.OstaliListFormated_1">
      <item>Ivo Jukić</item>
      <item>Anči Bašić</item>
      <item>Ante Rajčić punomoćnik sudionika u postupku Ante Gulišija; Radislav Racetin</item>
    </derivirana_varijabla>
  </DomainObject.Predmet.OstaliListFormated>
  <DomainObject.Predmet.OstaliListFormatedOIB>
    <izvorni_sadrzaj>
      <item>Ivo Jukić</item>
      <item>Anči Bašić, OIB 38874953663</item>
      <item>Ante Rajčić punomoćnik sudionika u postupku Ante Gulišija; Radislav Racetin</item>
    </izvorni_sadrzaj>
    <derivirana_varijabla naziv="DomainObject.Predmet.OstaliListFormatedOIB_1">
      <item>Ivo Jukić</item>
      <item>Anči Bašić, OIB 38874953663</item>
      <item>Ante Rajčić punomoćnik sudionika u postupku Ante Gulišija; Radislav Racetin</item>
    </derivirana_varijabla>
  </DomainObject.Predmet.OstaliListFormatedOIB>
  <DomainObject.Predmet.OstaliListFormatedWithAdress>
    <izvorni_sadrzaj>
      <item>Ivo Jukić, Poljičkih knezova 21, 21311 Podstrana</item>
      <item>Anči Bašić, Mažuranićevo Šetalište 35, 21000 Split</item>
      <item>Ante Rajčić, Sukoišanska 23, 21000 Split punomoćnik sudionika u postupku Ante Gulišija; Radislav Racetin</item>
    </izvorni_sadrzaj>
    <derivirana_varijabla naziv="DomainObject.Predmet.OstaliListFormatedWithAdress_1">
      <item>Ivo Jukić, Poljičkih knezova 21, 21311 Podstrana</item>
      <item>Anči Bašić, Mažuranićevo Šetalište 35, 21000 Split</item>
      <item>Ante Rajčić, Sukoišanska 23, 21000 Split punomoćnik sudionika u postupku Ante Gulišija; Radislav Racetin</item>
    </derivirana_varijabla>
  </DomainObject.Predmet.OstaliListFormatedWithAdress>
  <DomainObject.Predmet.OstaliListFormatedWithAdressOIB>
    <izvorni_sadrzaj>
      <item>Ivo Jukić, Poljičkih knezova 21, 21311 Podstrana</item>
      <item>Anči Bašić, OIB 38874953663, Mažuranićevo Šetalište 35, 21000 Split</item>
      <item>Ante Rajčić, Sukoišanska 23, 21000 Split punomoćnik sudionika u postupku Ante Gulišija; Radislav Racetin</item>
    </izvorni_sadrzaj>
    <derivirana_varijabla naziv="DomainObject.Predmet.OstaliListFormatedWithAdressOIB_1">
      <item>Ivo Jukić, Poljičkih knezova 21, 21311 Podstrana</item>
      <item>Anči Bašić, OIB 38874953663, Mažuranićevo Šetalište 35, 21000 Split</item>
      <item>Ante Rajčić, Sukoišanska 23, 21000 Split punomoćnik sudionika u postupku Ante Gulišija; Radislav Racetin</item>
    </derivirana_varijabla>
  </DomainObject.Predmet.OstaliListFormatedWithAdressOIB>
  <DomainObject.Predmet.OstaliListNazivFormated>
    <izvorni_sadrzaj>
      <item>Ivo Jukić</item>
      <item>Anči Bašić</item>
      <item>Ante Rajčić</item>
    </izvorni_sadrzaj>
    <derivirana_varijabla naziv="DomainObject.Predmet.OstaliListNazivFormated_1">
      <item>Ivo Jukić</item>
      <item>Anči Bašić</item>
      <item>Ante Rajčić</item>
    </derivirana_varijabla>
  </DomainObject.Predmet.OstaliListNazivFormated>
  <DomainObject.Predmet.OstaliListNazivFormatedOIB>
    <izvorni_sadrzaj>
      <item>Ivo Jukić</item>
      <item>Anči Bašić, OIB 38874953663</item>
      <item>Ante Rajčić</item>
    </izvorni_sadrzaj>
    <derivirana_varijabla naziv="DomainObject.Predmet.OstaliListNazivFormatedOIB_1">
      <item>Ivo Jukić</item>
      <item>Anči Bašić, OIB 38874953663</item>
      <item>Ante Rajčić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listopada 2019.</izvorni_sadrzaj>
    <derivirana_varijabla naziv="DomainObject.Datum_1">30. listopada 2019.</derivirana_varijabla>
  </DomainObject.Datum>
  <DomainObject.PoslovniBrojDokumenta>
    <izvorni_sadrzaj>St-73/1999-170</izvorni_sadrzaj>
    <derivirana_varijabla naziv="DomainObject.PoslovniBrojDokumenta_1">St-73/1999-170</derivirana_varijabla>
  </DomainObject.PoslovniBrojDokumenta>
  <DomainObject.Predmet.StrankaIDrugi>
    <izvorni_sadrzaj>SMILJANA HRABAR i dr.</izvorni_sadrzaj>
    <derivirana_varijabla naziv="DomainObject.Predmet.StrankaIDrugi_1">SMILJANA HRABAR i dr.</derivirana_varijabla>
  </DomainObject.Predmet.StrankaIDrugi>
  <DomainObject.Predmet.ProtustrankaIDrugi>
    <izvorni_sadrzaj>JADROPLASTIKA d.d., društvo za preradu polimernih materijala - u stečaju</izvorni_sadrzaj>
    <derivirana_varijabla naziv="DomainObject.Predmet.ProtustrankaIDrugi_1">JADROPLASTIKA d.d., društvo za preradu polimernih materijala - u stečaju</derivirana_varijabla>
  </DomainObject.Predmet.ProtustrankaIDrugi>
  <DomainObject.Predmet.StrankaIDrugiAdressOIB>
    <izvorni_sadrzaj>SMILJANA HRABAR, Kralja Tomislava 7, 21220 Trogir i dr.</izvorni_sadrzaj>
    <derivirana_varijabla naziv="DomainObject.Predmet.StrankaIDrugiAdressOIB_1">SMILJANA HRABAR, Kralja Tomislava 7, 21220 Trogir i dr.</derivirana_varijabla>
  </DomainObject.Predmet.StrankaIDrugiAdressOIB>
  <DomainObject.Predmet.ProtustrankaIDrugiAdressOIB>
    <izvorni_sadrzaj>JADROPLASTIKA d.d., društvo za preradu polimernih materijala - u stečaju, OIB 84249240270, Konacvine 10, 21220 Seget Donji</izvorni_sadrzaj>
    <derivirana_varijabla naziv="DomainObject.Predmet.ProtustrankaIDrugiAdressOIB_1">JADROPLASTIKA d.d., društvo za preradu polimernih materijala - u stečaju, OIB 84249240270, Konacvine 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SMILJANA HRABAR</item>
      <item>JADROPLASTIKA d.d., društvo za preradu polimernih materijala - u stečaju</item>
      <item>Ivo Jukić</item>
      <item>Anči Bašić</item>
      <item>Ante Gulišija</item>
      <item>Radislav Racetin</item>
      <item>Ante Rajčić</item>
    </izvorni_sadrzaj>
    <derivirana_varijabla naziv="DomainObject.Predmet.SudioniciListNaziv_1">
      <item>SMILJANA HRABAR</item>
      <item>JADROPLASTIKA d.d., društvo za preradu polimernih materijala - u stečaju</item>
      <item>Ivo Jukić</item>
      <item>Anči Bašić</item>
      <item>Ante Gulišija</item>
      <item>Radislav Racetin</item>
      <item>Ante Rajčić</item>
    </derivirana_varijabla>
  </DomainObject.Predmet.SudioniciListNaziv>
  <DomainObject.Predmet.SudioniciListAdressOIB>
    <izvorni_sadrzaj>
      <item>SMILJANA HRABAR, Kralja Tomislava 7,21220 Trogir</item>
      <item>JADROPLASTIKA d.d., društvo za preradu polimernih materijala - u stečaju, OIB 84249240270, Konacvine 10,21220 Seget Donji</item>
      <item>Ivo Jukić, Poljičkih knezova 21,21311 Podstrana</item>
      <item>Anči Bašić, OIB 38874953663, Mažuranićevo Šetalište 35,21000 Split</item>
      <item>Ante Gulišija, OIB 79783441658, Put Ribole 34,21220 Trogir</item>
      <item>Radislav Racetin, OIB 78021869596, Mala Vrata 3,21222 Marina</item>
      <item>Ante Rajčić, Sukoišanska 23,21000 Split</item>
    </izvorni_sadrzaj>
    <derivirana_varijabla naziv="DomainObject.Predmet.SudioniciListAdressOIB_1">
      <item>SMILJANA HRABAR, Kralja Tomislava 7,21220 Trogir</item>
      <item>JADROPLASTIKA d.d., društvo za preradu polimernih materijala - u stečaju, OIB 84249240270, Konacvine 10,21220 Seget Donji</item>
      <item>Ivo Jukić, Poljičkih knezova 21,21311 Podstrana</item>
      <item>Anči Bašić, OIB 38874953663, Mažuranićevo Šetalište 35,21000 Split</item>
      <item>Ante Gulišija, OIB 79783441658, Put Ribole 34,21220 Trogir</item>
      <item>Radislav Racetin, OIB 78021869596, Mala Vrata 3,21222 Marina</item>
      <item>Ante Rajčić, Sukoišanska 23,21000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84249240270</item>
      <item>, OIB null</item>
      <item>, OIB 38874953663</item>
      <item>, OIB 79783441658</item>
      <item>, OIB 78021869596</item>
      <item>, OIB null</item>
    </izvorni_sadrzaj>
    <derivirana_varijabla naziv="DomainObject.Predmet.SudioniciListNazivOIB_1">
      <item>, OIB null</item>
      <item>, OIB 84249240270</item>
      <item>, OIB null</item>
      <item>, OIB 38874953663</item>
      <item>, OIB 79783441658</item>
      <item>, OIB 78021869596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lipnja 1999.</izvorni_sadrzaj>
    <derivirana_varijabla naziv="DomainObject.Predmet.DatumPocetkaProcesa_1">7. lipnja 1999.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681</properties:Words>
  <properties:Characters>4193</properties:Characters>
  <properties:Lines>108</properties:Lines>
  <properties:Paragraphs>36</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2019-10-29T08:36:00Z</dcterms:created>
  <dc:creator>Velimir Vuković</dc:creator>
  <cp:lastModifiedBy>Marija Elez</cp:lastModifiedBy>
  <dcterms:modified xmlns:xsi="http://www.w3.org/2001/XMLSchema-instance" xsi:type="dcterms:W3CDTF">2019-10-30T08:54:00Z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St-73/1999-170 / Zapisnik - Skupština vjerovnika (st-73-99 skupština zapisnik_.docx)</vt:lpwstr>
  </prop:property>
  <prop:property fmtid="{D5CDD505-2E9C-101B-9397-08002B2CF9AE}" pid="4" name="CC_coloring">
    <vt:bool>false</vt:bool>
  </prop:property>
  <prop:property fmtid="{D5CDD505-2E9C-101B-9397-08002B2CF9AE}" pid="5" name="BrojStranica">
    <vt:i4>3</vt:i4>
  </prop:property>
</prop:Properties>
</file>